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2400"/>
        </w:tabs>
        <w:jc w:val="center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SWACHHTA ABHIYAN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836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0" distT="0" distL="0" distR="0">
            <wp:extent cx="5461592" cy="3070773"/>
            <wp:effectExtent b="0" l="0" r="0" t="0"/>
            <wp:docPr descr="E:\CCA  2018-19\Pics CCA2018-19\Swatchta Pakhwara\KV 31 Swachhta Pakhwara Data for RO 15 Sept 2018\DSC04200.JPG" id="1" name="image3.jpg"/>
            <a:graphic>
              <a:graphicData uri="http://schemas.openxmlformats.org/drawingml/2006/picture">
                <pic:pic>
                  <pic:nvPicPr>
                    <pic:cNvPr descr="E:\CCA  2018-19\Pics CCA2018-19\Swatchta Pakhwara\KV 31 Swachhta Pakhwara Data for RO 15 Sept 2018\DSC04200.JPG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61592" cy="30707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772"/>
        </w:tabs>
        <w:rPr/>
      </w:pPr>
      <w:r w:rsidDel="00000000" w:rsidR="00000000" w:rsidRPr="00000000">
        <w:rPr/>
        <w:drawing>
          <wp:inline distB="0" distT="0" distL="0" distR="0">
            <wp:extent cx="5416938" cy="3045668"/>
            <wp:effectExtent b="0" l="0" r="0" t="0"/>
            <wp:docPr descr="E:\CCA  2018-19\Pics CCA2018-19\Swatchta Pakhwara\KV 31 Swachhta Pakhwara Data for RO 15 Sept 2018\DSC04125.JPG" id="3" name="image2.jpg"/>
            <a:graphic>
              <a:graphicData uri="http://schemas.openxmlformats.org/drawingml/2006/picture">
                <pic:pic>
                  <pic:nvPicPr>
                    <pic:cNvPr descr="E:\CCA  2018-19\Pics CCA2018-19\Swatchta Pakhwara\KV 31 Swachhta Pakhwara Data for RO 15 Sept 2018\DSC04125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16938" cy="30456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656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656"/>
        </w:tabs>
        <w:rPr/>
      </w:pPr>
      <w:r w:rsidDel="00000000" w:rsidR="00000000" w:rsidRPr="00000000">
        <w:rPr/>
        <w:drawing>
          <wp:inline distB="0" distT="0" distL="0" distR="0">
            <wp:extent cx="5731510" cy="4299459"/>
            <wp:effectExtent b="0" l="0" r="0" t="0"/>
            <wp:docPr descr="E:\RO Chandigarh File folder\fwdsubjectreportandphotogarphsonvariousactivitiesf\Swachhta Pakhwada P-1.jpg" id="2" name="image1.jpg"/>
            <a:graphic>
              <a:graphicData uri="http://schemas.openxmlformats.org/drawingml/2006/picture">
                <pic:pic>
                  <pic:nvPicPr>
                    <pic:cNvPr descr="E:\RO Chandigarh File folder\fwdsubjectreportandphotogarphsonvariousactivitiesf\Swachhta Pakhwada P-1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94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